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8D" w:rsidRPr="002C3D13" w:rsidRDefault="005E518D" w:rsidP="005E518D">
      <w:pPr>
        <w:spacing w:after="0" w:line="240" w:lineRule="auto"/>
        <w:rPr>
          <w:b/>
          <w:bCs/>
          <w:sz w:val="28"/>
          <w:szCs w:val="28"/>
        </w:rPr>
      </w:pPr>
      <w:r w:rsidRPr="005E518D">
        <w:rPr>
          <w:b/>
          <w:bCs/>
          <w:sz w:val="28"/>
          <w:szCs w:val="28"/>
          <w:u w:val="single"/>
        </w:rPr>
        <w:t>Aufgaben Ethik Klasse 7a</w:t>
      </w:r>
    </w:p>
    <w:p w:rsidR="005E518D" w:rsidRPr="002C3D13" w:rsidRDefault="005E518D" w:rsidP="005E518D">
      <w:pPr>
        <w:spacing w:after="0" w:line="240" w:lineRule="auto"/>
        <w:rPr>
          <w:b/>
          <w:bCs/>
          <w:i/>
          <w:sz w:val="28"/>
          <w:szCs w:val="28"/>
        </w:rPr>
      </w:pPr>
      <w:r w:rsidRPr="002C3D13">
        <w:rPr>
          <w:b/>
          <w:bCs/>
          <w:i/>
          <w:sz w:val="28"/>
          <w:szCs w:val="28"/>
        </w:rPr>
        <w:t>1. Übernimm die TB in deinen Hefter!</w:t>
      </w:r>
    </w:p>
    <w:p w:rsidR="005E518D" w:rsidRPr="002C3D13" w:rsidRDefault="005E518D" w:rsidP="005E518D">
      <w:pPr>
        <w:spacing w:after="0" w:line="240" w:lineRule="auto"/>
        <w:rPr>
          <w:b/>
          <w:bCs/>
          <w:sz w:val="28"/>
          <w:szCs w:val="28"/>
        </w:rPr>
      </w:pPr>
    </w:p>
    <w:p w:rsidR="005E518D" w:rsidRPr="002C3D13" w:rsidRDefault="005E518D" w:rsidP="005E518D">
      <w:pPr>
        <w:spacing w:after="0" w:line="240" w:lineRule="auto"/>
        <w:rPr>
          <w:b/>
          <w:bCs/>
          <w:sz w:val="24"/>
          <w:szCs w:val="24"/>
        </w:rPr>
      </w:pPr>
      <w:r w:rsidRPr="002C3D13">
        <w:rPr>
          <w:b/>
          <w:bCs/>
          <w:sz w:val="24"/>
          <w:szCs w:val="24"/>
        </w:rPr>
        <w:t>Die Kreuzigung- Ostern</w:t>
      </w:r>
    </w:p>
    <w:p w:rsidR="005E518D" w:rsidRPr="002C3D13" w:rsidRDefault="005E518D" w:rsidP="005E518D">
      <w:pPr>
        <w:spacing w:after="0" w:line="240" w:lineRule="auto"/>
        <w:rPr>
          <w:b/>
          <w:sz w:val="24"/>
          <w:szCs w:val="24"/>
        </w:rPr>
      </w:pPr>
      <w:r w:rsidRPr="002C3D13">
        <w:rPr>
          <w:b/>
          <w:sz w:val="24"/>
          <w:szCs w:val="24"/>
        </w:rPr>
        <w:t>Karfreitag</w:t>
      </w:r>
    </w:p>
    <w:p w:rsidR="005E518D" w:rsidRPr="002C3D13" w:rsidRDefault="005E518D" w:rsidP="005E518D">
      <w:pPr>
        <w:spacing w:after="0" w:line="240" w:lineRule="auto"/>
        <w:rPr>
          <w:sz w:val="24"/>
          <w:szCs w:val="24"/>
        </w:rPr>
      </w:pPr>
      <w:r w:rsidRPr="002C3D13">
        <w:rPr>
          <w:sz w:val="24"/>
          <w:szCs w:val="24"/>
        </w:rPr>
        <w:t>In Palästina war Jesus ein Aufrührer. Man glaubte nicht an das „Himmelreich auf Erden“ (</w:t>
      </w:r>
      <w:proofErr w:type="gramStart"/>
      <w:r w:rsidRPr="002C3D13">
        <w:rPr>
          <w:sz w:val="24"/>
          <w:szCs w:val="24"/>
        </w:rPr>
        <w:t>,welches</w:t>
      </w:r>
      <w:proofErr w:type="gramEnd"/>
      <w:r w:rsidRPr="002C3D13">
        <w:rPr>
          <w:sz w:val="24"/>
          <w:szCs w:val="24"/>
        </w:rPr>
        <w:t xml:space="preserve"> Jesus predigte). Die Herrschenden hatten Angst vor Jesus und wollten ihn beseitigen. Der Stadthalter Pontius Pilatus ließ das Volk entscheiden, welcher Gefangene am Sabbat und zu Beginn des Passahfestes freigelassen werden sollte. Das Volk entschied sich für den Mörder Barnabas. Pontius Pilatus verurteilte Jesus zum Tode und sagte aber: „Ich wasche meine Hände in Unschuld!“ Jesus wurde gekreuzigt.</w:t>
      </w:r>
    </w:p>
    <w:p w:rsidR="005E518D" w:rsidRPr="002C3D13" w:rsidRDefault="005E518D" w:rsidP="005E518D">
      <w:pPr>
        <w:spacing w:after="0" w:line="240" w:lineRule="auto"/>
        <w:rPr>
          <w:b/>
          <w:sz w:val="24"/>
          <w:szCs w:val="24"/>
        </w:rPr>
      </w:pPr>
      <w:r w:rsidRPr="002C3D13">
        <w:rPr>
          <w:b/>
          <w:sz w:val="24"/>
          <w:szCs w:val="24"/>
        </w:rPr>
        <w:t>Ostern</w:t>
      </w:r>
    </w:p>
    <w:p w:rsidR="005E518D" w:rsidRPr="002C3D13" w:rsidRDefault="005E518D" w:rsidP="005E518D">
      <w:pPr>
        <w:numPr>
          <w:ilvl w:val="0"/>
          <w:numId w:val="1"/>
        </w:numPr>
        <w:spacing w:after="0" w:line="240" w:lineRule="auto"/>
        <w:rPr>
          <w:sz w:val="24"/>
          <w:szCs w:val="24"/>
        </w:rPr>
      </w:pPr>
      <w:r w:rsidRPr="002C3D13">
        <w:rPr>
          <w:sz w:val="24"/>
          <w:szCs w:val="24"/>
        </w:rPr>
        <w:t>wichtigstes und ältestes christliches Fest</w:t>
      </w:r>
    </w:p>
    <w:p w:rsidR="005E518D" w:rsidRPr="002C3D13" w:rsidRDefault="005E518D" w:rsidP="005E518D">
      <w:pPr>
        <w:numPr>
          <w:ilvl w:val="0"/>
          <w:numId w:val="1"/>
        </w:numPr>
        <w:spacing w:after="0" w:line="240" w:lineRule="auto"/>
        <w:rPr>
          <w:sz w:val="24"/>
          <w:szCs w:val="24"/>
        </w:rPr>
      </w:pPr>
      <w:r w:rsidRPr="002C3D13">
        <w:rPr>
          <w:sz w:val="24"/>
          <w:szCs w:val="24"/>
        </w:rPr>
        <w:t>immer am Sonntag nach dem ersten Vollmond nach der Tag-und Nachtgleiche im Frühjahr</w:t>
      </w:r>
    </w:p>
    <w:p w:rsidR="005E518D" w:rsidRPr="002C3D13" w:rsidRDefault="005E518D" w:rsidP="005E518D">
      <w:pPr>
        <w:numPr>
          <w:ilvl w:val="0"/>
          <w:numId w:val="1"/>
        </w:numPr>
        <w:spacing w:after="0" w:line="240" w:lineRule="auto"/>
        <w:rPr>
          <w:sz w:val="24"/>
          <w:szCs w:val="24"/>
        </w:rPr>
      </w:pPr>
      <w:r w:rsidRPr="002C3D13">
        <w:rPr>
          <w:sz w:val="24"/>
          <w:szCs w:val="24"/>
        </w:rPr>
        <w:t>beginnt mit der Karwoche (letzter Sonntag vor Ostern und endet am Ostermontag)</w:t>
      </w:r>
    </w:p>
    <w:p w:rsidR="005E518D" w:rsidRPr="002C3D13" w:rsidRDefault="005E518D" w:rsidP="005E518D">
      <w:pPr>
        <w:spacing w:after="0" w:line="240" w:lineRule="auto"/>
        <w:rPr>
          <w:b/>
          <w:sz w:val="24"/>
          <w:szCs w:val="24"/>
        </w:rPr>
      </w:pPr>
      <w:r w:rsidRPr="002C3D13">
        <w:rPr>
          <w:b/>
          <w:sz w:val="24"/>
          <w:szCs w:val="24"/>
        </w:rPr>
        <w:t>Karwoche</w:t>
      </w:r>
    </w:p>
    <w:p w:rsidR="005E518D" w:rsidRPr="002C3D13" w:rsidRDefault="005E518D" w:rsidP="005E518D">
      <w:pPr>
        <w:spacing w:after="0" w:line="240" w:lineRule="auto"/>
        <w:rPr>
          <w:sz w:val="24"/>
          <w:szCs w:val="24"/>
        </w:rPr>
      </w:pPr>
      <w:r w:rsidRPr="002C3D13">
        <w:rPr>
          <w:sz w:val="24"/>
          <w:szCs w:val="24"/>
        </w:rPr>
        <w:t>Palmsonntag:</w:t>
      </w:r>
      <w:r w:rsidRPr="002C3D13">
        <w:rPr>
          <w:sz w:val="24"/>
          <w:szCs w:val="24"/>
        </w:rPr>
        <w:tab/>
      </w:r>
      <w:r w:rsidRPr="002C3D13">
        <w:rPr>
          <w:sz w:val="24"/>
          <w:szCs w:val="24"/>
        </w:rPr>
        <w:tab/>
        <w:t>letzter Sonntag vor Ostern</w:t>
      </w:r>
    </w:p>
    <w:p w:rsidR="005E518D" w:rsidRPr="002C3D13" w:rsidRDefault="005E518D" w:rsidP="005E518D">
      <w:pPr>
        <w:spacing w:after="0" w:line="240" w:lineRule="auto"/>
        <w:rPr>
          <w:sz w:val="24"/>
          <w:szCs w:val="24"/>
        </w:rPr>
      </w:pPr>
      <w:r w:rsidRPr="002C3D13">
        <w:rPr>
          <w:sz w:val="24"/>
          <w:szCs w:val="24"/>
        </w:rPr>
        <w:t xml:space="preserve">Gründonnerstag : </w:t>
      </w:r>
      <w:r w:rsidRPr="002C3D13">
        <w:rPr>
          <w:sz w:val="24"/>
          <w:szCs w:val="24"/>
        </w:rPr>
        <w:tab/>
      </w:r>
      <w:r w:rsidRPr="002C3D13">
        <w:rPr>
          <w:sz w:val="24"/>
          <w:szCs w:val="24"/>
        </w:rPr>
        <w:tab/>
        <w:t>der Donnerstag zum Greinen (Weinen)</w:t>
      </w:r>
    </w:p>
    <w:p w:rsidR="005E518D" w:rsidRPr="002C3D13" w:rsidRDefault="005E518D" w:rsidP="005E518D">
      <w:pPr>
        <w:spacing w:after="0" w:line="240" w:lineRule="auto"/>
        <w:rPr>
          <w:sz w:val="24"/>
          <w:szCs w:val="24"/>
        </w:rPr>
      </w:pPr>
      <w:r w:rsidRPr="002C3D13">
        <w:rPr>
          <w:sz w:val="24"/>
          <w:szCs w:val="24"/>
        </w:rPr>
        <w:t>(</w:t>
      </w:r>
      <w:proofErr w:type="spellStart"/>
      <w:r w:rsidRPr="002C3D13">
        <w:rPr>
          <w:sz w:val="24"/>
          <w:szCs w:val="24"/>
        </w:rPr>
        <w:t>Greindonnerstag</w:t>
      </w:r>
      <w:proofErr w:type="spellEnd"/>
      <w:r w:rsidRPr="002C3D13">
        <w:rPr>
          <w:sz w:val="24"/>
          <w:szCs w:val="24"/>
        </w:rPr>
        <w:t xml:space="preserve">)      </w:t>
      </w:r>
      <w:r w:rsidRPr="002C3D13">
        <w:rPr>
          <w:sz w:val="24"/>
          <w:szCs w:val="24"/>
        </w:rPr>
        <w:tab/>
        <w:t>letztes Abendmahl, Schlachten des Osterlamms</w:t>
      </w:r>
    </w:p>
    <w:p w:rsidR="005E518D" w:rsidRPr="002C3D13" w:rsidRDefault="005E518D" w:rsidP="005E518D">
      <w:pPr>
        <w:spacing w:after="0" w:line="240" w:lineRule="auto"/>
        <w:rPr>
          <w:sz w:val="24"/>
          <w:szCs w:val="24"/>
        </w:rPr>
      </w:pPr>
      <w:r w:rsidRPr="002C3D13">
        <w:rPr>
          <w:sz w:val="24"/>
          <w:szCs w:val="24"/>
        </w:rPr>
        <w:t>Karfreitag:</w:t>
      </w:r>
      <w:r w:rsidRPr="002C3D13">
        <w:rPr>
          <w:sz w:val="24"/>
          <w:szCs w:val="24"/>
        </w:rPr>
        <w:tab/>
      </w:r>
      <w:r w:rsidRPr="002C3D13">
        <w:rPr>
          <w:sz w:val="24"/>
          <w:szCs w:val="24"/>
        </w:rPr>
        <w:tab/>
      </w:r>
      <w:r w:rsidRPr="002C3D13">
        <w:rPr>
          <w:sz w:val="24"/>
          <w:szCs w:val="24"/>
        </w:rPr>
        <w:tab/>
        <w:t xml:space="preserve">Jesus Gefangennahme, Kreuzigung und am Abend wurde  </w:t>
      </w:r>
      <w:r w:rsidRPr="002C3D13">
        <w:rPr>
          <w:sz w:val="24"/>
          <w:szCs w:val="24"/>
        </w:rPr>
        <w:tab/>
      </w:r>
      <w:r w:rsidRPr="002C3D13">
        <w:rPr>
          <w:sz w:val="24"/>
          <w:szCs w:val="24"/>
        </w:rPr>
        <w:tab/>
      </w:r>
      <w:r w:rsidRPr="002C3D13">
        <w:rPr>
          <w:sz w:val="24"/>
          <w:szCs w:val="24"/>
        </w:rPr>
        <w:tab/>
      </w:r>
      <w:r w:rsidRPr="002C3D13">
        <w:rPr>
          <w:sz w:val="24"/>
          <w:szCs w:val="24"/>
        </w:rPr>
        <w:tab/>
      </w:r>
      <w:r w:rsidRPr="002C3D13">
        <w:rPr>
          <w:sz w:val="24"/>
          <w:szCs w:val="24"/>
        </w:rPr>
        <w:tab/>
      </w:r>
      <w:r w:rsidRPr="002C3D13">
        <w:rPr>
          <w:sz w:val="24"/>
          <w:szCs w:val="24"/>
        </w:rPr>
        <w:t>er ins Grab gelegt</w:t>
      </w:r>
      <w:r w:rsidRPr="002C3D13">
        <w:rPr>
          <w:sz w:val="24"/>
          <w:szCs w:val="24"/>
        </w:rPr>
        <w:br/>
      </w:r>
      <w:r w:rsidRPr="002C3D13">
        <w:rPr>
          <w:sz w:val="24"/>
          <w:szCs w:val="24"/>
        </w:rPr>
        <w:tab/>
      </w:r>
      <w:r w:rsidRPr="002C3D13">
        <w:rPr>
          <w:sz w:val="24"/>
          <w:szCs w:val="24"/>
        </w:rPr>
        <w:tab/>
      </w:r>
      <w:r w:rsidRPr="002C3D13">
        <w:rPr>
          <w:sz w:val="24"/>
          <w:szCs w:val="24"/>
        </w:rPr>
        <w:tab/>
      </w:r>
      <w:r w:rsidRPr="002C3D13">
        <w:rPr>
          <w:sz w:val="24"/>
          <w:szCs w:val="24"/>
        </w:rPr>
        <w:tab/>
        <w:t>heute Trauerfeier</w:t>
      </w:r>
    </w:p>
    <w:p w:rsidR="005E518D" w:rsidRPr="002C3D13" w:rsidRDefault="005E518D" w:rsidP="005E518D">
      <w:pPr>
        <w:spacing w:after="0" w:line="240" w:lineRule="auto"/>
        <w:rPr>
          <w:sz w:val="24"/>
          <w:szCs w:val="24"/>
        </w:rPr>
      </w:pPr>
      <w:r w:rsidRPr="002C3D13">
        <w:rPr>
          <w:sz w:val="24"/>
          <w:szCs w:val="24"/>
        </w:rPr>
        <w:t>Ostersamstag:</w:t>
      </w:r>
      <w:r w:rsidRPr="002C3D13">
        <w:rPr>
          <w:sz w:val="24"/>
          <w:szCs w:val="24"/>
        </w:rPr>
        <w:tab/>
      </w:r>
      <w:r w:rsidRPr="002C3D13">
        <w:rPr>
          <w:sz w:val="24"/>
          <w:szCs w:val="24"/>
        </w:rPr>
        <w:tab/>
        <w:t>Sabbat (heiliges Fest der Juden)</w:t>
      </w:r>
    </w:p>
    <w:p w:rsidR="005E518D" w:rsidRPr="002C3D13" w:rsidRDefault="005E518D" w:rsidP="005E518D">
      <w:pPr>
        <w:spacing w:after="0" w:line="240" w:lineRule="auto"/>
        <w:rPr>
          <w:sz w:val="24"/>
          <w:szCs w:val="24"/>
        </w:rPr>
      </w:pPr>
      <w:r w:rsidRPr="002C3D13">
        <w:rPr>
          <w:sz w:val="24"/>
          <w:szCs w:val="24"/>
        </w:rPr>
        <w:t>Ostersonntag:</w:t>
      </w:r>
      <w:r w:rsidRPr="002C3D13">
        <w:rPr>
          <w:sz w:val="24"/>
          <w:szCs w:val="24"/>
        </w:rPr>
        <w:tab/>
      </w:r>
      <w:r w:rsidRPr="002C3D13">
        <w:rPr>
          <w:sz w:val="24"/>
          <w:szCs w:val="24"/>
        </w:rPr>
        <w:tab/>
        <w:t>Auferstehung Jesus (Frauen fanden ein leeres Grab vor)</w:t>
      </w:r>
    </w:p>
    <w:p w:rsidR="002C3D13" w:rsidRDefault="002C3D13" w:rsidP="005E518D">
      <w:pPr>
        <w:spacing w:after="0" w:line="240" w:lineRule="auto"/>
        <w:rPr>
          <w:b/>
          <w:bCs/>
          <w:sz w:val="24"/>
          <w:szCs w:val="24"/>
        </w:rPr>
      </w:pPr>
    </w:p>
    <w:p w:rsidR="005E518D" w:rsidRPr="002C3D13" w:rsidRDefault="005E518D" w:rsidP="005E518D">
      <w:pPr>
        <w:spacing w:after="0" w:line="240" w:lineRule="auto"/>
        <w:rPr>
          <w:b/>
          <w:bCs/>
          <w:sz w:val="24"/>
          <w:szCs w:val="24"/>
        </w:rPr>
      </w:pPr>
      <w:bookmarkStart w:id="0" w:name="_GoBack"/>
      <w:bookmarkEnd w:id="0"/>
      <w:r w:rsidRPr="002C3D13">
        <w:rPr>
          <w:b/>
          <w:bCs/>
          <w:sz w:val="24"/>
          <w:szCs w:val="24"/>
        </w:rPr>
        <w:t>Pfingsten</w:t>
      </w:r>
    </w:p>
    <w:p w:rsidR="005E518D" w:rsidRPr="002C3D13" w:rsidRDefault="005E518D" w:rsidP="005E518D">
      <w:pPr>
        <w:numPr>
          <w:ilvl w:val="0"/>
          <w:numId w:val="2"/>
        </w:numPr>
        <w:suppressAutoHyphens w:val="0"/>
        <w:spacing w:after="0" w:line="240" w:lineRule="auto"/>
        <w:rPr>
          <w:rFonts w:eastAsia="Times New Roman"/>
          <w:sz w:val="24"/>
          <w:szCs w:val="24"/>
        </w:rPr>
      </w:pPr>
      <w:r w:rsidRPr="002C3D13">
        <w:rPr>
          <w:rFonts w:eastAsia="Times New Roman"/>
          <w:sz w:val="24"/>
          <w:szCs w:val="24"/>
        </w:rPr>
        <w:t>Begriff ist abgeleitet vom griechischen Wort „</w:t>
      </w:r>
      <w:proofErr w:type="spellStart"/>
      <w:r w:rsidRPr="002C3D13">
        <w:rPr>
          <w:rFonts w:eastAsia="Times New Roman"/>
          <w:sz w:val="24"/>
          <w:szCs w:val="24"/>
        </w:rPr>
        <w:t>pentekoste</w:t>
      </w:r>
      <w:proofErr w:type="spellEnd"/>
      <w:r w:rsidRPr="002C3D13">
        <w:rPr>
          <w:rFonts w:eastAsia="Times New Roman"/>
          <w:sz w:val="24"/>
          <w:szCs w:val="24"/>
        </w:rPr>
        <w:t>“ und bedeutet 50</w:t>
      </w:r>
    </w:p>
    <w:p w:rsidR="005E518D" w:rsidRPr="002C3D13" w:rsidRDefault="005E518D" w:rsidP="005E518D">
      <w:pPr>
        <w:numPr>
          <w:ilvl w:val="0"/>
          <w:numId w:val="2"/>
        </w:numPr>
        <w:suppressAutoHyphens w:val="0"/>
        <w:spacing w:after="0" w:line="240" w:lineRule="auto"/>
        <w:rPr>
          <w:rFonts w:eastAsia="Times New Roman"/>
          <w:sz w:val="24"/>
          <w:szCs w:val="24"/>
        </w:rPr>
      </w:pPr>
      <w:r w:rsidRPr="002C3D13">
        <w:rPr>
          <w:rFonts w:eastAsia="Times New Roman"/>
          <w:sz w:val="24"/>
          <w:szCs w:val="24"/>
        </w:rPr>
        <w:t>ist 50 Tage nach Ostern oder</w:t>
      </w:r>
    </w:p>
    <w:p w:rsidR="005E518D" w:rsidRPr="002C3D13" w:rsidRDefault="005E518D" w:rsidP="005E518D">
      <w:pPr>
        <w:numPr>
          <w:ilvl w:val="0"/>
          <w:numId w:val="2"/>
        </w:numPr>
        <w:suppressAutoHyphens w:val="0"/>
        <w:spacing w:after="0" w:line="240" w:lineRule="auto"/>
        <w:rPr>
          <w:rFonts w:eastAsia="Times New Roman"/>
          <w:sz w:val="24"/>
          <w:szCs w:val="24"/>
        </w:rPr>
      </w:pPr>
      <w:r w:rsidRPr="002C3D13">
        <w:rPr>
          <w:rFonts w:eastAsia="Times New Roman"/>
          <w:sz w:val="24"/>
          <w:szCs w:val="24"/>
        </w:rPr>
        <w:t>10 Tage nach Christi Himmelfahrt</w:t>
      </w:r>
    </w:p>
    <w:p w:rsidR="005E518D" w:rsidRPr="002C3D13" w:rsidRDefault="005E518D" w:rsidP="005E518D">
      <w:pPr>
        <w:numPr>
          <w:ilvl w:val="0"/>
          <w:numId w:val="2"/>
        </w:numPr>
        <w:suppressAutoHyphens w:val="0"/>
        <w:spacing w:after="0" w:line="240" w:lineRule="auto"/>
        <w:rPr>
          <w:rFonts w:eastAsia="Times New Roman"/>
          <w:sz w:val="24"/>
          <w:szCs w:val="24"/>
        </w:rPr>
      </w:pPr>
      <w:r w:rsidRPr="002C3D13">
        <w:rPr>
          <w:rFonts w:eastAsia="Times New Roman"/>
          <w:sz w:val="24"/>
          <w:szCs w:val="24"/>
        </w:rPr>
        <w:t>Geburtsstunde der Kirche</w:t>
      </w:r>
    </w:p>
    <w:p w:rsidR="005E518D" w:rsidRPr="002C3D13" w:rsidRDefault="005E518D" w:rsidP="005E518D">
      <w:pPr>
        <w:numPr>
          <w:ilvl w:val="0"/>
          <w:numId w:val="2"/>
        </w:numPr>
        <w:suppressAutoHyphens w:val="0"/>
        <w:spacing w:after="0" w:line="240" w:lineRule="auto"/>
        <w:rPr>
          <w:rFonts w:eastAsia="Times New Roman"/>
          <w:sz w:val="24"/>
          <w:szCs w:val="24"/>
        </w:rPr>
      </w:pPr>
      <w:r w:rsidRPr="002C3D13">
        <w:rPr>
          <w:rFonts w:eastAsia="Times New Roman"/>
          <w:sz w:val="24"/>
          <w:szCs w:val="24"/>
        </w:rPr>
        <w:t>Pfingstwunder: 12 Apostel konnten plötzlich die Sprachen andere Menschen sprechen</w:t>
      </w:r>
    </w:p>
    <w:p w:rsidR="005E518D" w:rsidRPr="002C3D13" w:rsidRDefault="005E518D" w:rsidP="005E518D">
      <w:pPr>
        <w:numPr>
          <w:ilvl w:val="0"/>
          <w:numId w:val="2"/>
        </w:numPr>
        <w:suppressAutoHyphens w:val="0"/>
        <w:spacing w:after="0" w:line="240" w:lineRule="auto"/>
        <w:rPr>
          <w:rFonts w:eastAsia="Times New Roman"/>
          <w:sz w:val="24"/>
          <w:szCs w:val="24"/>
        </w:rPr>
      </w:pPr>
      <w:r w:rsidRPr="002C3D13">
        <w:rPr>
          <w:rFonts w:eastAsia="Times New Roman"/>
          <w:sz w:val="24"/>
          <w:szCs w:val="24"/>
        </w:rPr>
        <w:t xml:space="preserve">Symbol: Taube (= </w:t>
      </w:r>
      <w:proofErr w:type="spellStart"/>
      <w:r w:rsidRPr="002C3D13">
        <w:rPr>
          <w:rFonts w:eastAsia="Times New Roman"/>
          <w:sz w:val="24"/>
          <w:szCs w:val="24"/>
        </w:rPr>
        <w:t>heiliger</w:t>
      </w:r>
      <w:proofErr w:type="spellEnd"/>
      <w:r w:rsidRPr="002C3D13">
        <w:rPr>
          <w:rFonts w:eastAsia="Times New Roman"/>
          <w:sz w:val="24"/>
          <w:szCs w:val="24"/>
        </w:rPr>
        <w:t xml:space="preserve"> Geist)</w:t>
      </w:r>
    </w:p>
    <w:p w:rsidR="005E518D" w:rsidRPr="002C3D13" w:rsidRDefault="005E518D" w:rsidP="005E518D">
      <w:pPr>
        <w:suppressAutoHyphens w:val="0"/>
        <w:spacing w:after="0" w:line="240" w:lineRule="auto"/>
        <w:rPr>
          <w:rFonts w:eastAsia="Times New Roman"/>
          <w:sz w:val="24"/>
          <w:szCs w:val="24"/>
        </w:rPr>
      </w:pPr>
    </w:p>
    <w:p w:rsidR="005E518D" w:rsidRPr="002C3D13" w:rsidRDefault="005E518D" w:rsidP="005E518D">
      <w:pPr>
        <w:suppressAutoHyphens w:val="0"/>
        <w:spacing w:after="0" w:line="240" w:lineRule="auto"/>
        <w:rPr>
          <w:rFonts w:eastAsia="Times New Roman"/>
          <w:b/>
          <w:i/>
          <w:sz w:val="24"/>
          <w:szCs w:val="24"/>
        </w:rPr>
      </w:pPr>
      <w:r w:rsidRPr="002C3D13">
        <w:rPr>
          <w:rFonts w:eastAsia="Times New Roman"/>
          <w:b/>
          <w:i/>
          <w:sz w:val="24"/>
          <w:szCs w:val="24"/>
        </w:rPr>
        <w:lastRenderedPageBreak/>
        <w:t>2. Fülle die Lückentexte („Jesus Gefangennahme“ und „Jesus vor dem Hohen Rat“ aus!</w:t>
      </w:r>
    </w:p>
    <w:p w:rsidR="005E518D" w:rsidRPr="002C3D13" w:rsidRDefault="005E518D" w:rsidP="005E518D">
      <w:pPr>
        <w:suppressAutoHyphens w:val="0"/>
        <w:spacing w:after="0" w:line="240" w:lineRule="auto"/>
        <w:rPr>
          <w:rFonts w:eastAsia="Times New Roman"/>
          <w:b/>
          <w:i/>
          <w:sz w:val="24"/>
          <w:szCs w:val="24"/>
        </w:rPr>
      </w:pPr>
      <w:r w:rsidRPr="002C3D13">
        <w:rPr>
          <w:rFonts w:eastAsia="Times New Roman"/>
          <w:b/>
          <w:i/>
          <w:sz w:val="24"/>
          <w:szCs w:val="24"/>
        </w:rPr>
        <w:t>3. Bearbeite das AB zur Geschichte Jesu und klebe es auf!</w:t>
      </w:r>
    </w:p>
    <w:p w:rsidR="005E518D" w:rsidRPr="002C3D13" w:rsidRDefault="005E518D" w:rsidP="005E518D">
      <w:pPr>
        <w:suppressAutoHyphens w:val="0"/>
        <w:spacing w:after="0" w:line="240" w:lineRule="auto"/>
        <w:rPr>
          <w:rFonts w:eastAsia="Times New Roman"/>
          <w:b/>
          <w:i/>
          <w:sz w:val="24"/>
          <w:szCs w:val="24"/>
        </w:rPr>
      </w:pPr>
      <w:r w:rsidRPr="002C3D13">
        <w:rPr>
          <w:rFonts w:eastAsia="Times New Roman"/>
          <w:b/>
          <w:i/>
          <w:sz w:val="24"/>
          <w:szCs w:val="24"/>
        </w:rPr>
        <w:t xml:space="preserve">4. Lies im Internet </w:t>
      </w:r>
      <w:r w:rsidR="002C3D13" w:rsidRPr="002C3D13">
        <w:rPr>
          <w:rFonts w:eastAsia="Times New Roman"/>
          <w:b/>
          <w:i/>
          <w:sz w:val="24"/>
          <w:szCs w:val="24"/>
        </w:rPr>
        <w:t xml:space="preserve">bei </w:t>
      </w:r>
      <w:hyperlink r:id="rId6" w:history="1">
        <w:r w:rsidR="002C3D13" w:rsidRPr="002C3D13">
          <w:rPr>
            <w:rStyle w:val="Hyperlink"/>
            <w:rFonts w:eastAsia="Times New Roman"/>
            <w:b/>
            <w:i/>
            <w:color w:val="auto"/>
            <w:sz w:val="24"/>
            <w:szCs w:val="24"/>
            <w:u w:val="none"/>
          </w:rPr>
          <w:t>www.adius.com</w:t>
        </w:r>
      </w:hyperlink>
      <w:r w:rsidR="002C3D13" w:rsidRPr="002C3D13">
        <w:rPr>
          <w:rFonts w:eastAsia="Times New Roman"/>
          <w:b/>
          <w:i/>
          <w:sz w:val="24"/>
          <w:szCs w:val="24"/>
        </w:rPr>
        <w:t xml:space="preserve"> Nr.101957 alles zur Bibel!</w:t>
      </w:r>
    </w:p>
    <w:p w:rsidR="002C3D13" w:rsidRPr="002C3D13" w:rsidRDefault="002C3D13" w:rsidP="005E518D">
      <w:pPr>
        <w:suppressAutoHyphens w:val="0"/>
        <w:spacing w:after="0" w:line="240" w:lineRule="auto"/>
        <w:rPr>
          <w:rFonts w:eastAsia="Times New Roman"/>
          <w:b/>
          <w:i/>
          <w:sz w:val="24"/>
          <w:szCs w:val="24"/>
        </w:rPr>
      </w:pPr>
      <w:r w:rsidRPr="002C3D13">
        <w:rPr>
          <w:rFonts w:eastAsia="Times New Roman"/>
          <w:b/>
          <w:i/>
          <w:sz w:val="24"/>
          <w:szCs w:val="24"/>
        </w:rPr>
        <w:t>5. Übernimm das TB!</w:t>
      </w:r>
    </w:p>
    <w:p w:rsidR="002C3D13" w:rsidRDefault="002C3D13" w:rsidP="005E518D">
      <w:pPr>
        <w:suppressAutoHyphens w:val="0"/>
        <w:spacing w:after="0" w:line="240" w:lineRule="auto"/>
        <w:rPr>
          <w:rFonts w:eastAsia="Times New Roman"/>
          <w:sz w:val="24"/>
          <w:szCs w:val="24"/>
        </w:rPr>
      </w:pPr>
    </w:p>
    <w:p w:rsidR="005E518D" w:rsidRPr="005E518D" w:rsidRDefault="005E518D" w:rsidP="005E518D">
      <w:pPr>
        <w:spacing w:after="0" w:line="240" w:lineRule="auto"/>
        <w:rPr>
          <w:b/>
          <w:color w:val="FF0000"/>
          <w:sz w:val="24"/>
          <w:szCs w:val="24"/>
          <w:u w:val="single"/>
        </w:rPr>
      </w:pPr>
      <w:r w:rsidRPr="005E518D">
        <w:rPr>
          <w:b/>
          <w:color w:val="FF0000"/>
          <w:sz w:val="24"/>
          <w:szCs w:val="24"/>
          <w:u w:val="single"/>
        </w:rPr>
        <w:t>Die Bibel – Heiliges Buch der Christen</w:t>
      </w:r>
    </w:p>
    <w:p w:rsidR="005E518D" w:rsidRPr="005E518D" w:rsidRDefault="005E518D" w:rsidP="005E518D">
      <w:pPr>
        <w:numPr>
          <w:ilvl w:val="0"/>
          <w:numId w:val="3"/>
        </w:numPr>
        <w:spacing w:after="0" w:line="240" w:lineRule="auto"/>
        <w:rPr>
          <w:sz w:val="24"/>
          <w:szCs w:val="24"/>
        </w:rPr>
      </w:pPr>
      <w:r w:rsidRPr="005E518D">
        <w:rPr>
          <w:sz w:val="24"/>
          <w:szCs w:val="24"/>
        </w:rPr>
        <w:t xml:space="preserve">Begriff kommt aus dem </w:t>
      </w:r>
      <w:proofErr w:type="spellStart"/>
      <w:r w:rsidRPr="005E518D">
        <w:rPr>
          <w:sz w:val="24"/>
          <w:szCs w:val="24"/>
        </w:rPr>
        <w:t>griechischen</w:t>
      </w:r>
      <w:proofErr w:type="spellEnd"/>
      <w:r w:rsidRPr="005E518D">
        <w:rPr>
          <w:sz w:val="24"/>
          <w:szCs w:val="24"/>
        </w:rPr>
        <w:t xml:space="preserve"> und bedeutet „Bücher“</w:t>
      </w:r>
    </w:p>
    <w:p w:rsidR="005E518D" w:rsidRPr="005E518D" w:rsidRDefault="005E518D" w:rsidP="005E518D">
      <w:pPr>
        <w:numPr>
          <w:ilvl w:val="0"/>
          <w:numId w:val="3"/>
        </w:numPr>
        <w:spacing w:after="0" w:line="240" w:lineRule="auto"/>
        <w:rPr>
          <w:sz w:val="24"/>
          <w:szCs w:val="24"/>
        </w:rPr>
      </w:pPr>
      <w:r w:rsidRPr="005E518D">
        <w:rPr>
          <w:sz w:val="24"/>
          <w:szCs w:val="24"/>
        </w:rPr>
        <w:t>heiliges Buch der Christen (Heilige Schrift, Wort Gottes)</w:t>
      </w:r>
    </w:p>
    <w:p w:rsidR="005E518D" w:rsidRPr="005E518D" w:rsidRDefault="005E518D" w:rsidP="005E518D">
      <w:pPr>
        <w:numPr>
          <w:ilvl w:val="0"/>
          <w:numId w:val="3"/>
        </w:numPr>
        <w:spacing w:after="0" w:line="240" w:lineRule="auto"/>
        <w:rPr>
          <w:sz w:val="24"/>
          <w:szCs w:val="24"/>
        </w:rPr>
      </w:pPr>
      <w:r w:rsidRPr="005E518D">
        <w:rPr>
          <w:sz w:val="24"/>
          <w:szCs w:val="24"/>
        </w:rPr>
        <w:t>Bestseller, weil es das meist gedruckte, verkaufte, übersetzte und gelesene Buch der Welt ist (6Millarden Exemplare in über 2000 Sprachen übersetzt)</w:t>
      </w:r>
    </w:p>
    <w:p w:rsidR="005E518D" w:rsidRPr="005E518D" w:rsidRDefault="005E518D" w:rsidP="005E518D">
      <w:pPr>
        <w:numPr>
          <w:ilvl w:val="0"/>
          <w:numId w:val="3"/>
        </w:numPr>
        <w:spacing w:after="0" w:line="240" w:lineRule="auto"/>
        <w:rPr>
          <w:sz w:val="24"/>
          <w:szCs w:val="24"/>
        </w:rPr>
      </w:pPr>
      <w:r w:rsidRPr="005E518D">
        <w:rPr>
          <w:sz w:val="24"/>
          <w:szCs w:val="24"/>
        </w:rPr>
        <w:t>Sammlung verschiedener alter Schriften</w:t>
      </w:r>
    </w:p>
    <w:p w:rsidR="005E518D" w:rsidRPr="005E518D" w:rsidRDefault="005E518D" w:rsidP="005E518D">
      <w:pPr>
        <w:numPr>
          <w:ilvl w:val="0"/>
          <w:numId w:val="3"/>
        </w:numPr>
        <w:spacing w:after="0" w:line="240" w:lineRule="auto"/>
        <w:rPr>
          <w:sz w:val="24"/>
          <w:szCs w:val="24"/>
        </w:rPr>
      </w:pPr>
      <w:r w:rsidRPr="005E518D">
        <w:rPr>
          <w:sz w:val="24"/>
          <w:szCs w:val="24"/>
        </w:rPr>
        <w:t>entstand von ca. 800 v. Chr. bis 200 n. Chr.</w:t>
      </w:r>
    </w:p>
    <w:p w:rsidR="005E518D" w:rsidRPr="005E518D" w:rsidRDefault="005E518D" w:rsidP="005E518D">
      <w:pPr>
        <w:numPr>
          <w:ilvl w:val="0"/>
          <w:numId w:val="3"/>
        </w:numPr>
        <w:spacing w:after="0" w:line="240" w:lineRule="auto"/>
        <w:rPr>
          <w:sz w:val="24"/>
          <w:szCs w:val="24"/>
        </w:rPr>
      </w:pPr>
      <w:r w:rsidRPr="005E518D">
        <w:rPr>
          <w:sz w:val="24"/>
          <w:szCs w:val="24"/>
        </w:rPr>
        <w:t>seit 1455 in gedruckter Version (Johann Gutenberg erfand den Buchdruck)</w:t>
      </w:r>
    </w:p>
    <w:p w:rsidR="005E518D" w:rsidRPr="005E518D" w:rsidRDefault="005E518D" w:rsidP="005E518D">
      <w:pPr>
        <w:numPr>
          <w:ilvl w:val="0"/>
          <w:numId w:val="3"/>
        </w:numPr>
        <w:spacing w:after="0" w:line="240" w:lineRule="auto"/>
        <w:rPr>
          <w:sz w:val="24"/>
          <w:szCs w:val="24"/>
        </w:rPr>
      </w:pPr>
      <w:r w:rsidRPr="005E518D">
        <w:rPr>
          <w:sz w:val="24"/>
          <w:szCs w:val="24"/>
        </w:rPr>
        <w:t>vorher handschriftlich erstellt (abgeschrieben und ausgestaltet)</w:t>
      </w:r>
    </w:p>
    <w:p w:rsidR="005E518D" w:rsidRPr="005E518D" w:rsidRDefault="005E518D" w:rsidP="005E518D">
      <w:pPr>
        <w:spacing w:after="0" w:line="240" w:lineRule="auto"/>
        <w:rPr>
          <w:sz w:val="24"/>
          <w:szCs w:val="24"/>
        </w:rPr>
      </w:pPr>
    </w:p>
    <w:p w:rsidR="005E518D" w:rsidRPr="005E518D" w:rsidRDefault="002C3D13" w:rsidP="005E518D">
      <w:pPr>
        <w:spacing w:after="0" w:line="240" w:lineRule="auto"/>
        <w:rPr>
          <w:sz w:val="24"/>
          <w:szCs w:val="24"/>
        </w:rPr>
      </w:pPr>
      <w:r>
        <w:rPr>
          <w:sz w:val="24"/>
          <w:szCs w:val="24"/>
        </w:rPr>
        <w:t xml:space="preserve">Die Bibel </w:t>
      </w:r>
      <w:r w:rsidR="005E518D" w:rsidRPr="005E518D">
        <w:rPr>
          <w:sz w:val="24"/>
          <w:szCs w:val="24"/>
        </w:rPr>
        <w:t>besteht aus 2 Teilen.</w:t>
      </w:r>
    </w:p>
    <w:p w:rsidR="005E518D" w:rsidRPr="005E518D" w:rsidRDefault="005E518D" w:rsidP="005E518D">
      <w:pPr>
        <w:spacing w:after="0" w:line="240" w:lineRule="auto"/>
        <w:rPr>
          <w:sz w:val="24"/>
          <w:szCs w:val="24"/>
        </w:rPr>
      </w:pPr>
    </w:p>
    <w:p w:rsidR="005E518D" w:rsidRPr="005E518D" w:rsidRDefault="005E518D" w:rsidP="005E518D">
      <w:pPr>
        <w:spacing w:after="0" w:line="240" w:lineRule="auto"/>
        <w:rPr>
          <w:sz w:val="24"/>
          <w:szCs w:val="24"/>
          <w:u w:val="single"/>
        </w:rPr>
      </w:pPr>
      <w:r w:rsidRPr="005E518D">
        <w:rPr>
          <w:b/>
          <w:bCs/>
          <w:color w:val="FF0000"/>
          <w:sz w:val="24"/>
          <w:szCs w:val="24"/>
          <w:u w:val="single"/>
        </w:rPr>
        <w:t>Altes Testament</w:t>
      </w:r>
      <w:r w:rsidRPr="005E518D">
        <w:rPr>
          <w:sz w:val="24"/>
          <w:szCs w:val="24"/>
          <w:u w:val="single"/>
        </w:rPr>
        <w:t xml:space="preserve"> (</w:t>
      </w:r>
      <w:proofErr w:type="spellStart"/>
      <w:r w:rsidRPr="005E518D">
        <w:rPr>
          <w:sz w:val="24"/>
          <w:szCs w:val="24"/>
          <w:u w:val="single"/>
        </w:rPr>
        <w:t>Tenach</w:t>
      </w:r>
      <w:proofErr w:type="spellEnd"/>
      <w:r w:rsidRPr="005E518D">
        <w:rPr>
          <w:sz w:val="24"/>
          <w:szCs w:val="24"/>
          <w:u w:val="single"/>
        </w:rPr>
        <w:t>)</w:t>
      </w:r>
    </w:p>
    <w:p w:rsidR="005E518D" w:rsidRPr="005E518D" w:rsidRDefault="005E518D" w:rsidP="005E518D">
      <w:pPr>
        <w:spacing w:after="0" w:line="240" w:lineRule="auto"/>
        <w:rPr>
          <w:sz w:val="24"/>
          <w:szCs w:val="24"/>
        </w:rPr>
      </w:pPr>
      <w:r w:rsidRPr="005E518D">
        <w:rPr>
          <w:sz w:val="24"/>
          <w:szCs w:val="24"/>
        </w:rPr>
        <w:t>ursprünglich in hebräischer Sprache</w:t>
      </w:r>
    </w:p>
    <w:p w:rsidR="005E518D" w:rsidRPr="005E518D" w:rsidRDefault="005E518D" w:rsidP="005E518D">
      <w:pPr>
        <w:spacing w:after="0" w:line="240" w:lineRule="auto"/>
        <w:rPr>
          <w:sz w:val="24"/>
          <w:szCs w:val="24"/>
        </w:rPr>
      </w:pPr>
      <w:r w:rsidRPr="005E518D">
        <w:rPr>
          <w:sz w:val="24"/>
          <w:szCs w:val="24"/>
        </w:rPr>
        <w:t>besteht aus:</w:t>
      </w:r>
    </w:p>
    <w:p w:rsidR="005E518D" w:rsidRPr="005E518D" w:rsidRDefault="005E518D" w:rsidP="005E518D">
      <w:pPr>
        <w:numPr>
          <w:ilvl w:val="0"/>
          <w:numId w:val="4"/>
        </w:numPr>
        <w:spacing w:after="0" w:line="240" w:lineRule="auto"/>
        <w:rPr>
          <w:sz w:val="24"/>
          <w:szCs w:val="24"/>
        </w:rPr>
      </w:pPr>
      <w:proofErr w:type="spellStart"/>
      <w:r w:rsidRPr="005E518D">
        <w:rPr>
          <w:sz w:val="24"/>
          <w:szCs w:val="24"/>
        </w:rPr>
        <w:t>Tora</w:t>
      </w:r>
      <w:proofErr w:type="spellEnd"/>
      <w:r w:rsidRPr="005E518D">
        <w:rPr>
          <w:sz w:val="24"/>
          <w:szCs w:val="24"/>
        </w:rPr>
        <w:t xml:space="preserve"> (5 Bücher Mose)</w:t>
      </w:r>
    </w:p>
    <w:p w:rsidR="005E518D" w:rsidRPr="005E518D" w:rsidRDefault="005E518D" w:rsidP="005E518D">
      <w:pPr>
        <w:numPr>
          <w:ilvl w:val="0"/>
          <w:numId w:val="4"/>
        </w:numPr>
        <w:spacing w:after="0" w:line="240" w:lineRule="auto"/>
        <w:rPr>
          <w:sz w:val="24"/>
          <w:szCs w:val="24"/>
        </w:rPr>
      </w:pPr>
      <w:r w:rsidRPr="005E518D">
        <w:rPr>
          <w:sz w:val="24"/>
          <w:szCs w:val="24"/>
        </w:rPr>
        <w:t>Bücher der Geschichte des Volk Gottes</w:t>
      </w:r>
    </w:p>
    <w:p w:rsidR="005E518D" w:rsidRPr="005E518D" w:rsidRDefault="005E518D" w:rsidP="005E518D">
      <w:pPr>
        <w:numPr>
          <w:ilvl w:val="0"/>
          <w:numId w:val="4"/>
        </w:numPr>
        <w:spacing w:after="0" w:line="240" w:lineRule="auto"/>
        <w:rPr>
          <w:sz w:val="24"/>
          <w:szCs w:val="24"/>
        </w:rPr>
      </w:pPr>
      <w:r w:rsidRPr="005E518D">
        <w:rPr>
          <w:sz w:val="24"/>
          <w:szCs w:val="24"/>
        </w:rPr>
        <w:t>Bücher der Lehrweisheit</w:t>
      </w:r>
    </w:p>
    <w:p w:rsidR="005E518D" w:rsidRPr="005E518D" w:rsidRDefault="005E518D" w:rsidP="005E518D">
      <w:pPr>
        <w:numPr>
          <w:ilvl w:val="0"/>
          <w:numId w:val="4"/>
        </w:numPr>
        <w:spacing w:after="0" w:line="240" w:lineRule="auto"/>
        <w:rPr>
          <w:sz w:val="24"/>
          <w:szCs w:val="24"/>
        </w:rPr>
      </w:pPr>
      <w:r w:rsidRPr="005E518D">
        <w:rPr>
          <w:sz w:val="24"/>
          <w:szCs w:val="24"/>
        </w:rPr>
        <w:t>Psalmen</w:t>
      </w:r>
    </w:p>
    <w:p w:rsidR="005E518D" w:rsidRPr="005E518D" w:rsidRDefault="005E518D" w:rsidP="005E518D">
      <w:pPr>
        <w:numPr>
          <w:ilvl w:val="0"/>
          <w:numId w:val="4"/>
        </w:numPr>
        <w:spacing w:after="0" w:line="240" w:lineRule="auto"/>
        <w:rPr>
          <w:sz w:val="24"/>
          <w:szCs w:val="24"/>
        </w:rPr>
      </w:pPr>
      <w:r w:rsidRPr="005E518D">
        <w:rPr>
          <w:sz w:val="24"/>
          <w:szCs w:val="24"/>
        </w:rPr>
        <w:t>Bücher der Propheten</w:t>
      </w:r>
    </w:p>
    <w:p w:rsidR="005E518D" w:rsidRPr="005E518D" w:rsidRDefault="005E518D" w:rsidP="005E518D">
      <w:pPr>
        <w:spacing w:after="0" w:line="240" w:lineRule="auto"/>
        <w:rPr>
          <w:sz w:val="24"/>
          <w:szCs w:val="24"/>
          <w:u w:val="single"/>
        </w:rPr>
      </w:pPr>
      <w:r w:rsidRPr="005E518D">
        <w:rPr>
          <w:b/>
          <w:bCs/>
          <w:color w:val="FF0000"/>
          <w:sz w:val="24"/>
          <w:szCs w:val="24"/>
          <w:u w:val="single"/>
        </w:rPr>
        <w:t>Neues Testament</w:t>
      </w:r>
      <w:r w:rsidRPr="005E518D">
        <w:rPr>
          <w:sz w:val="24"/>
          <w:szCs w:val="24"/>
          <w:u w:val="single"/>
        </w:rPr>
        <w:t xml:space="preserve"> </w:t>
      </w:r>
    </w:p>
    <w:p w:rsidR="005E518D" w:rsidRPr="005E518D" w:rsidRDefault="005E518D" w:rsidP="005E518D">
      <w:pPr>
        <w:spacing w:after="0" w:line="240" w:lineRule="auto"/>
        <w:rPr>
          <w:sz w:val="24"/>
          <w:szCs w:val="24"/>
        </w:rPr>
      </w:pPr>
      <w:r w:rsidRPr="005E518D">
        <w:rPr>
          <w:sz w:val="24"/>
          <w:szCs w:val="24"/>
        </w:rPr>
        <w:t>Es verkündet die Botschaft Gottes und wurde erst um 50 n. Chr. aufgeschrieben</w:t>
      </w:r>
    </w:p>
    <w:p w:rsidR="005E518D" w:rsidRPr="005E518D" w:rsidRDefault="005E518D" w:rsidP="005E518D">
      <w:pPr>
        <w:spacing w:after="0" w:line="240" w:lineRule="auto"/>
        <w:rPr>
          <w:sz w:val="24"/>
          <w:szCs w:val="24"/>
        </w:rPr>
      </w:pPr>
      <w:r w:rsidRPr="005E518D">
        <w:rPr>
          <w:sz w:val="24"/>
          <w:szCs w:val="24"/>
        </w:rPr>
        <w:t>(ursprünglich in griechischer später in lateinischer Sprache). Gelehrte legten den Kanon (verbindliche Schriften) fest. Das Neue Testament enthält 27 heilige Schriften (auch Bücher genannt).</w:t>
      </w:r>
    </w:p>
    <w:p w:rsidR="005E518D" w:rsidRPr="005E518D" w:rsidRDefault="005E518D" w:rsidP="005E518D">
      <w:pPr>
        <w:spacing w:after="0" w:line="240" w:lineRule="auto"/>
        <w:rPr>
          <w:sz w:val="24"/>
          <w:szCs w:val="24"/>
        </w:rPr>
      </w:pPr>
      <w:r w:rsidRPr="005E518D">
        <w:rPr>
          <w:sz w:val="24"/>
          <w:szCs w:val="24"/>
        </w:rPr>
        <w:t>Es besteht aus:</w:t>
      </w:r>
    </w:p>
    <w:p w:rsidR="005E518D" w:rsidRPr="005E518D" w:rsidRDefault="005E518D" w:rsidP="005E518D">
      <w:pPr>
        <w:numPr>
          <w:ilvl w:val="0"/>
          <w:numId w:val="5"/>
        </w:numPr>
        <w:spacing w:after="0" w:line="240" w:lineRule="auto"/>
        <w:rPr>
          <w:sz w:val="24"/>
          <w:szCs w:val="24"/>
        </w:rPr>
      </w:pPr>
      <w:r w:rsidRPr="005E518D">
        <w:rPr>
          <w:sz w:val="24"/>
          <w:szCs w:val="24"/>
        </w:rPr>
        <w:t xml:space="preserve">4 Evangelien (Matthäus, Markus, Lukas, Johannes) </w:t>
      </w:r>
    </w:p>
    <w:p w:rsidR="005E518D" w:rsidRPr="005E518D" w:rsidRDefault="005E518D" w:rsidP="005E518D">
      <w:pPr>
        <w:numPr>
          <w:ilvl w:val="0"/>
          <w:numId w:val="5"/>
        </w:numPr>
        <w:spacing w:after="0" w:line="240" w:lineRule="auto"/>
        <w:rPr>
          <w:sz w:val="24"/>
          <w:szCs w:val="24"/>
        </w:rPr>
      </w:pPr>
      <w:r w:rsidRPr="005E518D">
        <w:rPr>
          <w:sz w:val="24"/>
          <w:szCs w:val="24"/>
        </w:rPr>
        <w:t>Apostelgeschichte</w:t>
      </w:r>
    </w:p>
    <w:p w:rsidR="005E518D" w:rsidRPr="005E518D" w:rsidRDefault="005E518D" w:rsidP="005E518D">
      <w:pPr>
        <w:numPr>
          <w:ilvl w:val="0"/>
          <w:numId w:val="5"/>
        </w:numPr>
        <w:spacing w:after="0" w:line="240" w:lineRule="auto"/>
        <w:rPr>
          <w:sz w:val="24"/>
          <w:szCs w:val="24"/>
        </w:rPr>
      </w:pPr>
      <w:r w:rsidRPr="005E518D">
        <w:rPr>
          <w:sz w:val="24"/>
          <w:szCs w:val="24"/>
        </w:rPr>
        <w:t>Briefe an die 1. christliche Gemeinde (Paulus)</w:t>
      </w:r>
    </w:p>
    <w:p w:rsidR="00F42FA1" w:rsidRPr="002C3D13" w:rsidRDefault="005E518D" w:rsidP="002C3D13">
      <w:pPr>
        <w:numPr>
          <w:ilvl w:val="0"/>
          <w:numId w:val="5"/>
        </w:numPr>
        <w:spacing w:after="0" w:line="240" w:lineRule="auto"/>
        <w:rPr>
          <w:sz w:val="24"/>
          <w:szCs w:val="24"/>
        </w:rPr>
      </w:pPr>
      <w:r w:rsidRPr="005E518D">
        <w:rPr>
          <w:sz w:val="24"/>
          <w:szCs w:val="24"/>
        </w:rPr>
        <w:t>Offenbarung des Johannes (Apokalypse = Enthüllung)</w:t>
      </w:r>
    </w:p>
    <w:sectPr w:rsidR="00F42FA1" w:rsidRPr="002C3D13" w:rsidSect="002C3D13">
      <w:pgSz w:w="16838" w:h="11906" w:orient="landscape"/>
      <w:pgMar w:top="284" w:right="253" w:bottom="142" w:left="426"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2">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8D"/>
    <w:rsid w:val="002C3D13"/>
    <w:rsid w:val="005E518D"/>
    <w:rsid w:val="00F42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518D"/>
    <w:pPr>
      <w:suppressAutoHyphens/>
      <w:spacing w:after="200" w:line="276" w:lineRule="auto"/>
    </w:pPr>
    <w:rPr>
      <w:rFonts w:ascii="Calibri" w:eastAsia="Calibri" w:hAnsi="Calibri" w:cs="Calibri"/>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3D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518D"/>
    <w:pPr>
      <w:suppressAutoHyphens/>
      <w:spacing w:after="200" w:line="276" w:lineRule="auto"/>
    </w:pPr>
    <w:rPr>
      <w:rFonts w:ascii="Calibri" w:eastAsia="Calibri" w:hAnsi="Calibri" w:cs="Calibri"/>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3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u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2569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2020-03-15T18:50:00Z</cp:lastPrinted>
  <dcterms:created xsi:type="dcterms:W3CDTF">2020-03-15T18:31:00Z</dcterms:created>
  <dcterms:modified xsi:type="dcterms:W3CDTF">2020-03-15T18:51:00Z</dcterms:modified>
</cp:coreProperties>
</file>